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861BE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D80D76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D80D76" w:rsidRPr="00D80D76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Әйтү максаты ягыннан җөмләнең төрләре, аларның дөрес әйтелеше.</w:t>
      </w:r>
      <w:r w:rsidR="00D80D76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Виды предложений по цели высказываний.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04723C" w:rsidRPr="00C45345" w:rsidRDefault="0004723C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Дәреслектә 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69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әге 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96 күнегү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белән танышып чык.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Яз.</w:t>
      </w:r>
    </w:p>
    <w:p w:rsidR="00C21782" w:rsidRDefault="00C21782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тә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күнегүне тап 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0</w:t>
      </w:r>
      <w:r w:rsidRP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</w:t>
      </w:r>
      <w:r w:rsidR="003E403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04723C">
        <w:rPr>
          <w:rFonts w:ascii="Times New Roman" w:eastAsia="Times New Roman" w:hAnsi="Times New Roman" w:cs="Times New Roman"/>
          <w:sz w:val="28"/>
          <w:szCs w:val="28"/>
          <w:lang w:val="tt-RU"/>
        </w:rPr>
        <w:t>Дөрес, чиста, матур итеп күчереп яз.</w:t>
      </w:r>
      <w:r w:rsidR="0036561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>Биремне үтә.</w:t>
      </w:r>
    </w:p>
    <w:p w:rsidR="00E80085" w:rsidRPr="003E4033" w:rsidRDefault="00D80D76" w:rsidP="003E40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99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күнегүне үтә.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Язган җөмләләрне фотога төшереп җибәр.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510DD" w:rsidRPr="00C45345" w:rsidRDefault="006510DD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100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E800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2. 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10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D80D76">
        <w:rPr>
          <w:rFonts w:ascii="Times New Roman" w:eastAsia="Times New Roman" w:hAnsi="Times New Roman" w:cs="Times New Roman"/>
          <w:sz w:val="28"/>
          <w:szCs w:val="28"/>
          <w:lang w:val="tt-RU"/>
        </w:rPr>
        <w:t>дәге сорауларга телдән җавап бир</w:t>
      </w:r>
      <w:bookmarkStart w:id="0" w:name="_GoBack"/>
      <w:bookmarkEnd w:id="0"/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296A5B"/>
    <w:rsid w:val="00365619"/>
    <w:rsid w:val="003C403E"/>
    <w:rsid w:val="003E4033"/>
    <w:rsid w:val="006510DD"/>
    <w:rsid w:val="00A861BE"/>
    <w:rsid w:val="00C21782"/>
    <w:rsid w:val="00D80D76"/>
    <w:rsid w:val="00E05D32"/>
    <w:rsid w:val="00E8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2020-04-06T12:51:00Z</dcterms:created>
  <dcterms:modified xsi:type="dcterms:W3CDTF">2020-04-16T05:45:00Z</dcterms:modified>
</cp:coreProperties>
</file>